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C45" w:rsidRDefault="006B4C45" w:rsidP="006B4C45">
      <w:pPr>
        <w:spacing w:line="600" w:lineRule="exact"/>
        <w:jc w:val="left"/>
        <w:rPr>
          <w:rFonts w:ascii="方正小标宋_GBK" w:eastAsia="方正小标宋_GBK" w:hAnsi="黑体" w:cs="Times New Roman"/>
          <w:b/>
          <w:sz w:val="32"/>
          <w:szCs w:val="32"/>
        </w:rPr>
      </w:pPr>
      <w:r>
        <w:rPr>
          <w:rFonts w:ascii="黑体" w:eastAsia="黑体" w:hAnsi="黑体" w:hint="eastAsia"/>
          <w:sz w:val="32"/>
          <w:szCs w:val="32"/>
        </w:rPr>
        <w:t>【中共西双版纳州委党校</w:t>
      </w:r>
      <w:r>
        <w:rPr>
          <w:rFonts w:ascii="黑体" w:eastAsia="黑体" w:hAnsi="黑体"/>
          <w:sz w:val="32"/>
          <w:szCs w:val="32"/>
        </w:rPr>
        <w:t>20</w:t>
      </w:r>
      <w:r>
        <w:rPr>
          <w:rFonts w:ascii="黑体" w:eastAsia="黑体" w:hAnsi="黑体" w:hint="eastAsia"/>
          <w:sz w:val="32"/>
          <w:szCs w:val="32"/>
        </w:rPr>
        <w:t>20年提纲】</w:t>
      </w:r>
    </w:p>
    <w:p w:rsidR="00FE2395" w:rsidRDefault="00FE2395">
      <w:pPr>
        <w:jc w:val="center"/>
        <w:rPr>
          <w:rFonts w:ascii="黑体" w:eastAsia="黑体" w:hAnsi="黑体" w:cs="黑体"/>
          <w:sz w:val="32"/>
          <w:szCs w:val="32"/>
        </w:rPr>
      </w:pPr>
    </w:p>
    <w:p w:rsidR="00FE2395" w:rsidRDefault="00BB73D3">
      <w:pPr>
        <w:jc w:val="center"/>
        <w:rPr>
          <w:rFonts w:ascii="黑体" w:eastAsia="黑体" w:hAnsi="黑体" w:cs="黑体"/>
          <w:sz w:val="32"/>
          <w:szCs w:val="32"/>
        </w:rPr>
      </w:pPr>
      <w:r>
        <w:rPr>
          <w:rFonts w:ascii="黑体" w:eastAsia="黑体" w:hAnsi="黑体" w:cs="黑体" w:hint="eastAsia"/>
          <w:sz w:val="32"/>
          <w:szCs w:val="32"/>
        </w:rPr>
        <w:t>坚持总体国家安全观</w:t>
      </w:r>
      <w:r>
        <w:rPr>
          <w:rFonts w:ascii="黑体" w:eastAsia="黑体" w:hAnsi="黑体" w:cs="黑体" w:hint="eastAsia"/>
          <w:sz w:val="32"/>
          <w:szCs w:val="32"/>
        </w:rPr>
        <w:t xml:space="preserve"> </w:t>
      </w:r>
      <w:r>
        <w:rPr>
          <w:rFonts w:ascii="黑体" w:eastAsia="黑体" w:hAnsi="黑体" w:cs="黑体" w:hint="eastAsia"/>
          <w:sz w:val="32"/>
          <w:szCs w:val="32"/>
        </w:rPr>
        <w:t>维护</w:t>
      </w:r>
      <w:r>
        <w:rPr>
          <w:rFonts w:ascii="黑体" w:eastAsia="黑体" w:hAnsi="黑体" w:cs="黑体" w:hint="eastAsia"/>
          <w:sz w:val="32"/>
          <w:szCs w:val="32"/>
        </w:rPr>
        <w:t>边疆</w:t>
      </w:r>
      <w:r>
        <w:rPr>
          <w:rFonts w:ascii="黑体" w:eastAsia="黑体" w:hAnsi="黑体" w:cs="黑体" w:hint="eastAsia"/>
          <w:sz w:val="32"/>
          <w:szCs w:val="32"/>
        </w:rPr>
        <w:t>地区安全与稳定</w:t>
      </w:r>
    </w:p>
    <w:p w:rsidR="00FE2395" w:rsidRDefault="00FE2395">
      <w:pPr>
        <w:jc w:val="center"/>
        <w:rPr>
          <w:rFonts w:ascii="楷体" w:eastAsia="楷体" w:hAnsi="楷体"/>
          <w:sz w:val="30"/>
          <w:szCs w:val="30"/>
        </w:rPr>
      </w:pPr>
    </w:p>
    <w:p w:rsidR="00FE2395" w:rsidRDefault="00BB73D3">
      <w:pPr>
        <w:jc w:val="center"/>
        <w:rPr>
          <w:rFonts w:ascii="楷体" w:eastAsia="楷体" w:hAnsi="楷体"/>
          <w:sz w:val="30"/>
          <w:szCs w:val="30"/>
        </w:rPr>
      </w:pPr>
      <w:r>
        <w:rPr>
          <w:rFonts w:ascii="楷体" w:eastAsia="楷体" w:hAnsi="楷体" w:hint="eastAsia"/>
          <w:sz w:val="30"/>
          <w:szCs w:val="30"/>
        </w:rPr>
        <w:t>周力敏</w:t>
      </w:r>
    </w:p>
    <w:p w:rsidR="00FE2395" w:rsidRDefault="00FE2395">
      <w:pPr>
        <w:rPr>
          <w:rFonts w:ascii="微软雅黑" w:eastAsia="微软雅黑" w:hAnsi="微软雅黑" w:cs="微软雅黑"/>
          <w:sz w:val="24"/>
        </w:rPr>
      </w:pPr>
    </w:p>
    <w:p w:rsidR="00FE2395" w:rsidRDefault="00BB73D3">
      <w:pPr>
        <w:spacing w:line="360" w:lineRule="auto"/>
        <w:ind w:firstLineChars="200" w:firstLine="480"/>
        <w:rPr>
          <w:rFonts w:ascii="Verdana" w:eastAsia="Verdana" w:hAnsi="Verdana" w:cs="Verdana"/>
          <w:color w:val="000000"/>
          <w:sz w:val="24"/>
          <w:shd w:val="clear" w:color="auto" w:fill="FFFFFF"/>
        </w:rPr>
      </w:pPr>
      <w:r>
        <w:rPr>
          <w:rFonts w:asciiTheme="minorEastAsia" w:hAnsiTheme="minorEastAsia" w:cstheme="minorEastAsia" w:hint="eastAsia"/>
          <w:sz w:val="24"/>
        </w:rPr>
        <w:t>今年年初，</w:t>
      </w:r>
      <w:r>
        <w:rPr>
          <w:rFonts w:asciiTheme="minorEastAsia" w:hAnsiTheme="minorEastAsia" w:cstheme="minorEastAsia" w:hint="eastAsia"/>
          <w:sz w:val="24"/>
        </w:rPr>
        <w:t>中共中央总书记、国家主席、中央军委主席习近平就政法工作</w:t>
      </w:r>
      <w:proofErr w:type="gramStart"/>
      <w:r>
        <w:rPr>
          <w:rFonts w:asciiTheme="minorEastAsia" w:hAnsiTheme="minorEastAsia" w:cstheme="minorEastAsia" w:hint="eastAsia"/>
          <w:sz w:val="24"/>
        </w:rPr>
        <w:t>作出</w:t>
      </w:r>
      <w:proofErr w:type="gramEnd"/>
      <w:r>
        <w:rPr>
          <w:rFonts w:asciiTheme="minorEastAsia" w:hAnsiTheme="minorEastAsia" w:cstheme="minorEastAsia" w:hint="eastAsia"/>
          <w:sz w:val="24"/>
        </w:rPr>
        <w:t>重要指示</w:t>
      </w:r>
      <w:r>
        <w:rPr>
          <w:rFonts w:asciiTheme="minorEastAsia" w:hAnsiTheme="minorEastAsia" w:cstheme="minorEastAsia" w:hint="eastAsia"/>
          <w:sz w:val="24"/>
        </w:rPr>
        <w:t>。</w:t>
      </w:r>
      <w:r>
        <w:rPr>
          <w:rFonts w:asciiTheme="minorEastAsia" w:hAnsiTheme="minorEastAsia" w:cstheme="minorEastAsia" w:hint="eastAsia"/>
          <w:sz w:val="24"/>
        </w:rPr>
        <w:t>习近平指出，</w:t>
      </w:r>
      <w:r>
        <w:rPr>
          <w:rFonts w:asciiTheme="minorEastAsia" w:hAnsiTheme="minorEastAsia" w:cstheme="minorEastAsia" w:hint="eastAsia"/>
          <w:sz w:val="24"/>
        </w:rPr>
        <w:t>2020</w:t>
      </w:r>
      <w:r>
        <w:rPr>
          <w:rFonts w:asciiTheme="minorEastAsia" w:hAnsiTheme="minorEastAsia" w:cstheme="minorEastAsia" w:hint="eastAsia"/>
          <w:sz w:val="24"/>
        </w:rPr>
        <w:t>年是决胜全面建成小康社会、决战脱贫攻坚之年。要把</w:t>
      </w:r>
      <w:r>
        <w:rPr>
          <w:rFonts w:asciiTheme="minorEastAsia" w:hAnsiTheme="minorEastAsia" w:cstheme="minorEastAsia" w:hint="eastAsia"/>
          <w:sz w:val="24"/>
        </w:rPr>
        <w:t>维护国家政治安全放在第一位，继续推进扫黑除恶专项斗争，着力推进市</w:t>
      </w:r>
      <w:proofErr w:type="gramStart"/>
      <w:r>
        <w:rPr>
          <w:rFonts w:asciiTheme="minorEastAsia" w:hAnsiTheme="minorEastAsia" w:cstheme="minorEastAsia" w:hint="eastAsia"/>
          <w:sz w:val="24"/>
        </w:rPr>
        <w:t>域社会</w:t>
      </w:r>
      <w:proofErr w:type="gramEnd"/>
      <w:r>
        <w:rPr>
          <w:rFonts w:asciiTheme="minorEastAsia" w:hAnsiTheme="minorEastAsia" w:cstheme="minorEastAsia" w:hint="eastAsia"/>
          <w:sz w:val="24"/>
        </w:rPr>
        <w:t>治理现代化试点，</w:t>
      </w:r>
      <w:r>
        <w:rPr>
          <w:rFonts w:asciiTheme="minorEastAsia" w:hAnsiTheme="minorEastAsia" w:cstheme="minorEastAsia" w:hint="eastAsia"/>
          <w:sz w:val="24"/>
        </w:rPr>
        <w:t>努力建设更高水平的平安中国、法治中国。</w:t>
      </w:r>
      <w:r>
        <w:rPr>
          <w:rFonts w:asciiTheme="minorEastAsia" w:hAnsiTheme="minorEastAsia" w:cstheme="minorEastAsia" w:hint="eastAsia"/>
          <w:sz w:val="24"/>
        </w:rPr>
        <w:t>习近平同时</w:t>
      </w:r>
      <w:r>
        <w:rPr>
          <w:rFonts w:asciiTheme="minorEastAsia" w:hAnsiTheme="minorEastAsia" w:cstheme="minorEastAsia" w:hint="eastAsia"/>
          <w:sz w:val="24"/>
        </w:rPr>
        <w:t>强调，各级政法机关要增强“四个意识”、坚定“四个自信”、做到“两个维护”，发扬斗争精神，着力推进政法领域全面深化改革，提高政法工作现代化水平。</w:t>
      </w:r>
      <w:r>
        <w:rPr>
          <w:rFonts w:asciiTheme="minorEastAsia" w:hAnsiTheme="minorEastAsia" w:cstheme="minorEastAsia" w:hint="eastAsia"/>
          <w:sz w:val="24"/>
        </w:rPr>
        <w:t>作为边疆民族地区，云南不仅肩负着决战脱贫攻坚的重任，也肩负着建设高水平平安边疆、法治边疆的重任。如何有效推进高水平平安边疆、法治边疆建设，各级政法机关职责在肩，责任重大。</w:t>
      </w:r>
      <w:r>
        <w:rPr>
          <w:rFonts w:asciiTheme="minorEastAsia" w:hAnsiTheme="minorEastAsia" w:cstheme="minorEastAsia" w:hint="eastAsia"/>
          <w:sz w:val="24"/>
        </w:rPr>
        <w:t>习近平总书记提出的总体国家安全观既是非传统的国家安全观、更是一种系统的“大安全观”，其从整体国家安全战略的高度，“以人民安全为宗旨”，强调“既重视传统安全又重视非传统安全”，统一了传统安全问题与非传统</w:t>
      </w:r>
      <w:r>
        <w:rPr>
          <w:rFonts w:asciiTheme="minorEastAsia" w:hAnsiTheme="minorEastAsia" w:cstheme="minorEastAsia" w:hint="eastAsia"/>
          <w:sz w:val="24"/>
        </w:rPr>
        <w:t>安全问题两方面的丰富内容。</w:t>
      </w:r>
      <w:r>
        <w:rPr>
          <w:rFonts w:asciiTheme="minorEastAsia" w:hAnsiTheme="minorEastAsia" w:cstheme="minorEastAsia" w:hint="eastAsia"/>
          <w:sz w:val="24"/>
        </w:rPr>
        <w:t>因此，政法机关</w:t>
      </w:r>
      <w:r>
        <w:rPr>
          <w:rFonts w:hint="eastAsia"/>
          <w:sz w:val="24"/>
        </w:rPr>
        <w:t>应充分领会</w:t>
      </w:r>
      <w:r>
        <w:rPr>
          <w:rFonts w:ascii="Verdana" w:eastAsia="Verdana" w:hAnsi="Verdana" w:cs="Verdana"/>
          <w:color w:val="000000"/>
          <w:sz w:val="24"/>
          <w:shd w:val="clear" w:color="auto" w:fill="FFFFFF"/>
        </w:rPr>
        <w:t>总体国家安全观</w:t>
      </w:r>
      <w:r>
        <w:rPr>
          <w:rFonts w:ascii="Verdana" w:eastAsia="宋体" w:hAnsi="Verdana" w:cs="Verdana" w:hint="eastAsia"/>
          <w:color w:val="000000"/>
          <w:sz w:val="24"/>
          <w:shd w:val="clear" w:color="auto" w:fill="FFFFFF"/>
        </w:rPr>
        <w:t>在</w:t>
      </w:r>
      <w:r>
        <w:rPr>
          <w:rFonts w:ascii="Verdana" w:eastAsia="Verdana" w:hAnsi="Verdana" w:cs="Verdana"/>
          <w:color w:val="000000"/>
          <w:sz w:val="24"/>
          <w:shd w:val="clear" w:color="auto" w:fill="FFFFFF"/>
        </w:rPr>
        <w:t>地区安全方面的理论价值</w:t>
      </w:r>
      <w:r>
        <w:rPr>
          <w:rFonts w:ascii="Verdana" w:eastAsia="宋体" w:hAnsi="Verdana" w:cs="Verdana" w:hint="eastAsia"/>
          <w:color w:val="000000"/>
          <w:sz w:val="24"/>
          <w:shd w:val="clear" w:color="auto" w:fill="FFFFFF"/>
        </w:rPr>
        <w:t>与</w:t>
      </w:r>
      <w:r>
        <w:rPr>
          <w:rFonts w:ascii="Verdana" w:eastAsia="Verdana" w:hAnsi="Verdana" w:cs="Verdana"/>
          <w:color w:val="000000"/>
          <w:sz w:val="24"/>
          <w:shd w:val="clear" w:color="auto" w:fill="FFFFFF"/>
        </w:rPr>
        <w:t>实践意义</w:t>
      </w:r>
      <w:r>
        <w:rPr>
          <w:rFonts w:ascii="Verdana" w:eastAsia="宋体" w:hAnsi="Verdana" w:cs="Verdana" w:hint="eastAsia"/>
          <w:color w:val="000000"/>
          <w:sz w:val="24"/>
          <w:shd w:val="clear" w:color="auto" w:fill="FFFFFF"/>
        </w:rPr>
        <w:t>，</w:t>
      </w:r>
      <w:r>
        <w:rPr>
          <w:rFonts w:ascii="Verdana" w:eastAsia="宋体" w:hAnsi="Verdana" w:cs="Verdana" w:hint="eastAsia"/>
          <w:color w:val="000000"/>
          <w:sz w:val="24"/>
          <w:shd w:val="clear" w:color="auto" w:fill="FFFFFF"/>
        </w:rPr>
        <w:t>并以此</w:t>
      </w:r>
      <w:r>
        <w:rPr>
          <w:rFonts w:ascii="Verdana" w:eastAsia="Verdana" w:hAnsi="Verdana" w:cs="Verdana"/>
          <w:color w:val="000000"/>
          <w:sz w:val="24"/>
          <w:shd w:val="clear" w:color="auto" w:fill="FFFFFF"/>
        </w:rPr>
        <w:t>指导</w:t>
      </w:r>
      <w:r>
        <w:rPr>
          <w:rFonts w:ascii="Verdana" w:eastAsia="宋体" w:hAnsi="Verdana" w:cs="Verdana" w:hint="eastAsia"/>
          <w:color w:val="000000"/>
          <w:sz w:val="24"/>
          <w:shd w:val="clear" w:color="auto" w:fill="FFFFFF"/>
        </w:rPr>
        <w:t>边疆地区安全与稳定的实践</w:t>
      </w:r>
      <w:r>
        <w:rPr>
          <w:rFonts w:ascii="Verdana" w:eastAsia="Verdana" w:hAnsi="Verdana" w:cs="Verdana"/>
          <w:color w:val="000000"/>
          <w:sz w:val="24"/>
          <w:shd w:val="clear" w:color="auto" w:fill="FFFFFF"/>
        </w:rPr>
        <w:t>。</w:t>
      </w:r>
    </w:p>
    <w:p w:rsidR="00FE2395" w:rsidRDefault="00BB73D3">
      <w:pPr>
        <w:widowControl/>
        <w:spacing w:line="360" w:lineRule="auto"/>
        <w:ind w:firstLineChars="200" w:firstLine="482"/>
        <w:jc w:val="left"/>
      </w:pPr>
      <w:r>
        <w:rPr>
          <w:rFonts w:asciiTheme="minorEastAsia" w:hAnsiTheme="minorEastAsia" w:cstheme="minorEastAsia" w:hint="eastAsia"/>
          <w:b/>
          <w:bCs/>
          <w:sz w:val="24"/>
        </w:rPr>
        <w:t>一、以理论指导实践：</w:t>
      </w:r>
      <w:r>
        <w:rPr>
          <w:rFonts w:asciiTheme="minorEastAsia" w:hAnsiTheme="minorEastAsia" w:cstheme="minorEastAsia" w:hint="eastAsia"/>
          <w:b/>
          <w:bCs/>
          <w:sz w:val="24"/>
        </w:rPr>
        <w:t>总体国家安全观</w:t>
      </w:r>
      <w:r>
        <w:rPr>
          <w:rFonts w:asciiTheme="minorEastAsia" w:hAnsiTheme="minorEastAsia" w:cstheme="minorEastAsia" w:hint="eastAsia"/>
          <w:b/>
          <w:bCs/>
          <w:sz w:val="24"/>
        </w:rPr>
        <w:t>对</w:t>
      </w:r>
      <w:r>
        <w:rPr>
          <w:rFonts w:asciiTheme="minorEastAsia" w:hAnsiTheme="minorEastAsia" w:cstheme="minorEastAsia" w:hint="eastAsia"/>
          <w:b/>
          <w:bCs/>
          <w:color w:val="000000"/>
          <w:kern w:val="0"/>
          <w:sz w:val="24"/>
          <w:lang/>
        </w:rPr>
        <w:t>新时期</w:t>
      </w:r>
      <w:r>
        <w:rPr>
          <w:rFonts w:asciiTheme="minorEastAsia" w:hAnsiTheme="minorEastAsia" w:cstheme="minorEastAsia" w:hint="eastAsia"/>
          <w:b/>
          <w:bCs/>
          <w:color w:val="000000"/>
          <w:kern w:val="0"/>
          <w:sz w:val="24"/>
          <w:lang/>
        </w:rPr>
        <w:t>边疆</w:t>
      </w:r>
      <w:r>
        <w:rPr>
          <w:rFonts w:asciiTheme="minorEastAsia" w:hAnsiTheme="minorEastAsia" w:cstheme="minorEastAsia" w:hint="eastAsia"/>
          <w:b/>
          <w:bCs/>
          <w:color w:val="000000"/>
          <w:kern w:val="0"/>
          <w:sz w:val="24"/>
          <w:lang/>
        </w:rPr>
        <w:t>地区安全问题的理论指导意义</w:t>
      </w:r>
      <w:r>
        <w:rPr>
          <w:rFonts w:asciiTheme="minorEastAsia" w:hAnsiTheme="minorEastAsia" w:cstheme="minorEastAsia" w:hint="eastAsia"/>
          <w:b/>
          <w:bCs/>
          <w:color w:val="000000"/>
          <w:kern w:val="0"/>
          <w:sz w:val="24"/>
          <w:lang/>
        </w:rPr>
        <w:t>与实践价值</w:t>
      </w:r>
    </w:p>
    <w:p w:rsidR="00FE2395" w:rsidRDefault="00BB73D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党的十九大报告指出，坚持总体国家安全观，增强忧患意识，居安思危，是我们党治国理政的一个重大原则。</w:t>
      </w:r>
      <w:r>
        <w:rPr>
          <w:rFonts w:asciiTheme="minorEastAsia" w:hAnsiTheme="minorEastAsia" w:cstheme="minorEastAsia" w:hint="eastAsia"/>
          <w:sz w:val="24"/>
        </w:rPr>
        <w:t>习近平在</w:t>
      </w:r>
      <w:r>
        <w:rPr>
          <w:rFonts w:asciiTheme="minorEastAsia" w:hAnsiTheme="minorEastAsia" w:cstheme="minorEastAsia" w:hint="eastAsia"/>
          <w:sz w:val="24"/>
        </w:rPr>
        <w:t>2014</w:t>
      </w:r>
      <w:r>
        <w:rPr>
          <w:rFonts w:asciiTheme="minorEastAsia" w:hAnsiTheme="minorEastAsia" w:cstheme="minorEastAsia" w:hint="eastAsia"/>
          <w:sz w:val="24"/>
        </w:rPr>
        <w:t>年</w:t>
      </w:r>
      <w:r>
        <w:rPr>
          <w:rFonts w:asciiTheme="minorEastAsia" w:hAnsiTheme="minorEastAsia" w:cstheme="minorEastAsia" w:hint="eastAsia"/>
          <w:color w:val="000000"/>
          <w:sz w:val="24"/>
          <w:shd w:val="clear" w:color="auto" w:fill="FFFFFF"/>
        </w:rPr>
        <w:t>4</w:t>
      </w:r>
      <w:r>
        <w:rPr>
          <w:rFonts w:asciiTheme="minorEastAsia" w:hAnsiTheme="minorEastAsia" w:cstheme="minorEastAsia" w:hint="eastAsia"/>
          <w:color w:val="000000"/>
          <w:sz w:val="24"/>
          <w:shd w:val="clear" w:color="auto" w:fill="FFFFFF"/>
        </w:rPr>
        <w:t>月</w:t>
      </w:r>
      <w:r>
        <w:rPr>
          <w:rFonts w:asciiTheme="minorEastAsia" w:hAnsiTheme="minorEastAsia" w:cstheme="minorEastAsia" w:hint="eastAsia"/>
          <w:color w:val="000000"/>
          <w:sz w:val="24"/>
          <w:shd w:val="clear" w:color="auto" w:fill="FFFFFF"/>
        </w:rPr>
        <w:t>15</w:t>
      </w:r>
      <w:r>
        <w:rPr>
          <w:rFonts w:asciiTheme="minorEastAsia" w:hAnsiTheme="minorEastAsia" w:cstheme="minorEastAsia" w:hint="eastAsia"/>
          <w:color w:val="000000"/>
          <w:sz w:val="24"/>
          <w:shd w:val="clear" w:color="auto" w:fill="FFFFFF"/>
        </w:rPr>
        <w:t>日召开</w:t>
      </w:r>
      <w:r>
        <w:rPr>
          <w:rFonts w:asciiTheme="minorEastAsia" w:hAnsiTheme="minorEastAsia" w:cstheme="minorEastAsia" w:hint="eastAsia"/>
          <w:color w:val="000000"/>
          <w:sz w:val="24"/>
          <w:shd w:val="clear" w:color="auto" w:fill="FFFFFF"/>
        </w:rPr>
        <w:t>的</w:t>
      </w:r>
      <w:r>
        <w:rPr>
          <w:rFonts w:asciiTheme="minorEastAsia" w:hAnsiTheme="minorEastAsia" w:cstheme="minorEastAsia" w:hint="eastAsia"/>
          <w:color w:val="000000"/>
          <w:sz w:val="24"/>
          <w:shd w:val="clear" w:color="auto" w:fill="FFFFFF"/>
        </w:rPr>
        <w:t>中央国家安全委员会第一次会议</w:t>
      </w:r>
      <w:r>
        <w:rPr>
          <w:rFonts w:asciiTheme="minorEastAsia" w:hAnsiTheme="minorEastAsia" w:cstheme="minorEastAsia" w:hint="eastAsia"/>
          <w:color w:val="000000"/>
          <w:sz w:val="24"/>
          <w:shd w:val="clear" w:color="auto" w:fill="FFFFFF"/>
        </w:rPr>
        <w:t>的讲话中就指出，</w:t>
      </w:r>
      <w:r>
        <w:rPr>
          <w:rFonts w:asciiTheme="minorEastAsia" w:hAnsiTheme="minorEastAsia" w:cstheme="minorEastAsia" w:hint="eastAsia"/>
          <w:sz w:val="24"/>
        </w:rPr>
        <w:t>我们党要巩固执政地位，要团结带领人民坚持和发展中国特色社会主义，保证国家安全是头等大事。</w:t>
      </w:r>
      <w:r>
        <w:rPr>
          <w:rFonts w:asciiTheme="minorEastAsia" w:hAnsiTheme="minorEastAsia" w:cstheme="minorEastAsia" w:hint="eastAsia"/>
          <w:color w:val="000000"/>
          <w:sz w:val="24"/>
          <w:shd w:val="clear" w:color="auto" w:fill="FFFFFF"/>
        </w:rPr>
        <w:t>习近平</w:t>
      </w:r>
      <w:r>
        <w:rPr>
          <w:rFonts w:asciiTheme="minorEastAsia" w:hAnsiTheme="minorEastAsia" w:cstheme="minorEastAsia" w:hint="eastAsia"/>
          <w:color w:val="000000"/>
          <w:sz w:val="24"/>
          <w:shd w:val="clear" w:color="auto" w:fill="FFFFFF"/>
        </w:rPr>
        <w:t>强调</w:t>
      </w:r>
      <w:r>
        <w:rPr>
          <w:rFonts w:asciiTheme="minorEastAsia" w:hAnsiTheme="minorEastAsia" w:cstheme="minorEastAsia" w:hint="eastAsia"/>
          <w:color w:val="000000"/>
          <w:sz w:val="24"/>
          <w:shd w:val="clear" w:color="auto" w:fill="FFFFFF"/>
        </w:rPr>
        <w:t>，当前我国国家安全内涵和外延比历史上任何时候都要丰富，时空领域比历史上任何时候都要宽广，内外因素比历史上任何时候都要复杂，必须坚持总体国家安全观，以</w:t>
      </w:r>
      <w:r>
        <w:rPr>
          <w:rFonts w:asciiTheme="minorEastAsia" w:hAnsiTheme="minorEastAsia" w:cstheme="minorEastAsia" w:hint="eastAsia"/>
          <w:color w:val="000000"/>
          <w:sz w:val="24"/>
          <w:shd w:val="clear" w:color="auto" w:fill="FFFFFF"/>
        </w:rPr>
        <w:lastRenderedPageBreak/>
        <w:t>人民安全为宗旨，以政治安全为根本，以经济安全为基础，以军事、文化、社会安全为保障，以促进国际安全为依托，走出一条中国特色国家安全道路。在</w:t>
      </w:r>
      <w:r>
        <w:rPr>
          <w:rFonts w:asciiTheme="minorEastAsia" w:hAnsiTheme="minorEastAsia" w:cstheme="minorEastAsia" w:hint="eastAsia"/>
          <w:color w:val="000000"/>
          <w:sz w:val="24"/>
          <w:shd w:val="clear" w:color="auto" w:fill="FFFFFF"/>
        </w:rPr>
        <w:t>2014</w:t>
      </w:r>
      <w:r>
        <w:rPr>
          <w:rFonts w:asciiTheme="minorEastAsia" w:hAnsiTheme="minorEastAsia" w:cstheme="minorEastAsia" w:hint="eastAsia"/>
          <w:color w:val="000000"/>
          <w:sz w:val="24"/>
          <w:shd w:val="clear" w:color="auto" w:fill="FFFFFF"/>
        </w:rPr>
        <w:t>年</w:t>
      </w:r>
      <w:r>
        <w:rPr>
          <w:rFonts w:asciiTheme="minorEastAsia" w:hAnsiTheme="minorEastAsia" w:cstheme="minorEastAsia" w:hint="eastAsia"/>
          <w:color w:val="000000"/>
          <w:sz w:val="24"/>
          <w:shd w:val="clear" w:color="auto" w:fill="FFFFFF"/>
        </w:rPr>
        <w:t>04</w:t>
      </w:r>
      <w:r>
        <w:rPr>
          <w:rFonts w:asciiTheme="minorEastAsia" w:hAnsiTheme="minorEastAsia" w:cstheme="minorEastAsia" w:hint="eastAsia"/>
          <w:color w:val="000000"/>
          <w:sz w:val="24"/>
          <w:shd w:val="clear" w:color="auto" w:fill="FFFFFF"/>
        </w:rPr>
        <w:t>月</w:t>
      </w:r>
      <w:r>
        <w:rPr>
          <w:rFonts w:asciiTheme="minorEastAsia" w:hAnsiTheme="minorEastAsia" w:cstheme="minorEastAsia" w:hint="eastAsia"/>
          <w:color w:val="000000"/>
          <w:sz w:val="24"/>
          <w:shd w:val="clear" w:color="auto" w:fill="FFFFFF"/>
        </w:rPr>
        <w:t>2</w:t>
      </w:r>
      <w:r>
        <w:rPr>
          <w:rFonts w:asciiTheme="minorEastAsia" w:hAnsiTheme="minorEastAsia" w:cstheme="minorEastAsia" w:hint="eastAsia"/>
          <w:color w:val="000000"/>
          <w:sz w:val="24"/>
          <w:shd w:val="clear" w:color="auto" w:fill="FFFFFF"/>
        </w:rPr>
        <w:t>5</w:t>
      </w:r>
      <w:r>
        <w:rPr>
          <w:rFonts w:asciiTheme="minorEastAsia" w:hAnsiTheme="minorEastAsia" w:cstheme="minorEastAsia" w:hint="eastAsia"/>
          <w:color w:val="000000"/>
          <w:sz w:val="24"/>
          <w:shd w:val="clear" w:color="auto" w:fill="FFFFFF"/>
        </w:rPr>
        <w:t>日</w:t>
      </w:r>
      <w:r>
        <w:rPr>
          <w:rFonts w:asciiTheme="minorEastAsia" w:hAnsiTheme="minorEastAsia" w:cstheme="minorEastAsia" w:hint="eastAsia"/>
          <w:color w:val="000000"/>
          <w:sz w:val="24"/>
          <w:shd w:val="clear" w:color="auto" w:fill="FFFFFF"/>
        </w:rPr>
        <w:t>第十八届</w:t>
      </w:r>
      <w:r>
        <w:rPr>
          <w:rFonts w:asciiTheme="minorEastAsia" w:hAnsiTheme="minorEastAsia" w:cstheme="minorEastAsia" w:hint="eastAsia"/>
          <w:color w:val="000000"/>
          <w:sz w:val="24"/>
          <w:shd w:val="clear" w:color="auto" w:fill="FFFFFF"/>
        </w:rPr>
        <w:t>中共中央政治局第十四次集体学习时习近平</w:t>
      </w:r>
      <w:r>
        <w:rPr>
          <w:rFonts w:asciiTheme="minorEastAsia" w:hAnsiTheme="minorEastAsia" w:cstheme="minorEastAsia" w:hint="eastAsia"/>
          <w:color w:val="000000"/>
          <w:sz w:val="24"/>
          <w:shd w:val="clear" w:color="auto" w:fill="FFFFFF"/>
        </w:rPr>
        <w:t>又</w:t>
      </w:r>
      <w:r>
        <w:rPr>
          <w:rFonts w:asciiTheme="minorEastAsia" w:hAnsiTheme="minorEastAsia" w:cstheme="minorEastAsia" w:hint="eastAsia"/>
          <w:color w:val="000000"/>
          <w:sz w:val="24"/>
          <w:shd w:val="clear" w:color="auto" w:fill="FFFFFF"/>
        </w:rPr>
        <w:t>强调，各地区各部门要贯彻总体国家安全观，准确把握我国国家安全形势变化新特点新趋势。</w:t>
      </w:r>
    </w:p>
    <w:p w:rsidR="00FE2395" w:rsidRDefault="00BB73D3">
      <w:pPr>
        <w:spacing w:line="360" w:lineRule="auto"/>
        <w:ind w:firstLineChars="200" w:firstLine="480"/>
        <w:rPr>
          <w:rFonts w:asciiTheme="minorEastAsia" w:hAnsiTheme="minorEastAsia" w:cstheme="minorEastAsia"/>
          <w:sz w:val="24"/>
        </w:rPr>
      </w:pPr>
      <w:r>
        <w:rPr>
          <w:rFonts w:hint="eastAsia"/>
          <w:sz w:val="24"/>
        </w:rPr>
        <w:t>云南地处边疆，其特有的区位环境更需要在</w:t>
      </w:r>
      <w:r>
        <w:rPr>
          <w:rFonts w:hint="eastAsia"/>
          <w:sz w:val="24"/>
        </w:rPr>
        <w:t>区域</w:t>
      </w:r>
      <w:r>
        <w:rPr>
          <w:rFonts w:hint="eastAsia"/>
          <w:sz w:val="24"/>
        </w:rPr>
        <w:t>发展的过程中把</w:t>
      </w:r>
      <w:r>
        <w:rPr>
          <w:rFonts w:hint="eastAsia"/>
          <w:sz w:val="24"/>
        </w:rPr>
        <w:t>地区</w:t>
      </w:r>
      <w:r>
        <w:rPr>
          <w:rFonts w:hint="eastAsia"/>
          <w:sz w:val="24"/>
        </w:rPr>
        <w:t>的安全问题、安</w:t>
      </w:r>
      <w:r>
        <w:rPr>
          <w:rFonts w:hint="eastAsia"/>
          <w:sz w:val="24"/>
        </w:rPr>
        <w:t>全风险防控问题放在首位</w:t>
      </w:r>
      <w:r>
        <w:rPr>
          <w:rFonts w:hint="eastAsia"/>
          <w:sz w:val="24"/>
        </w:rPr>
        <w:t>。</w:t>
      </w:r>
      <w:r>
        <w:rPr>
          <w:rFonts w:asciiTheme="minorEastAsia" w:hAnsiTheme="minorEastAsia" w:cstheme="minorEastAsia" w:hint="eastAsia"/>
          <w:sz w:val="24"/>
        </w:rPr>
        <w:t>总体国家安全观</w:t>
      </w:r>
      <w:r>
        <w:rPr>
          <w:rFonts w:asciiTheme="minorEastAsia" w:hAnsiTheme="minorEastAsia" w:cstheme="minorEastAsia" w:hint="eastAsia"/>
          <w:sz w:val="24"/>
        </w:rPr>
        <w:t>作为我国安全工作的纲领性思想，对于边疆地区的安全工作实践更具指导意义。</w:t>
      </w:r>
    </w:p>
    <w:p w:rsidR="00FE2395" w:rsidRDefault="00BB73D3">
      <w:pPr>
        <w:spacing w:line="360" w:lineRule="auto"/>
        <w:ind w:firstLineChars="200" w:firstLine="480"/>
        <w:rPr>
          <w:bCs/>
          <w:sz w:val="24"/>
        </w:rPr>
      </w:pPr>
      <w:r>
        <w:rPr>
          <w:rFonts w:asciiTheme="majorEastAsia" w:eastAsiaTheme="majorEastAsia" w:hAnsiTheme="majorEastAsia" w:cstheme="majorEastAsia" w:hint="eastAsia"/>
          <w:color w:val="222222"/>
          <w:sz w:val="24"/>
        </w:rPr>
        <w:t>维护</w:t>
      </w:r>
      <w:r>
        <w:rPr>
          <w:rFonts w:asciiTheme="majorEastAsia" w:eastAsiaTheme="majorEastAsia" w:hAnsiTheme="majorEastAsia" w:cstheme="majorEastAsia" w:hint="eastAsia"/>
          <w:color w:val="222222"/>
          <w:sz w:val="24"/>
        </w:rPr>
        <w:t>边疆地区</w:t>
      </w:r>
      <w:r>
        <w:rPr>
          <w:rFonts w:asciiTheme="majorEastAsia" w:eastAsiaTheme="majorEastAsia" w:hAnsiTheme="majorEastAsia" w:cstheme="majorEastAsia" w:hint="eastAsia"/>
          <w:color w:val="222222"/>
          <w:sz w:val="24"/>
        </w:rPr>
        <w:t>安全和社会稳定是政法机关的基本任务</w:t>
      </w:r>
      <w:r>
        <w:rPr>
          <w:rFonts w:asciiTheme="majorEastAsia" w:eastAsiaTheme="majorEastAsia" w:hAnsiTheme="majorEastAsia" w:cstheme="majorEastAsia" w:hint="eastAsia"/>
          <w:color w:val="222222"/>
          <w:sz w:val="24"/>
        </w:rPr>
        <w:t>。</w:t>
      </w:r>
      <w:r>
        <w:rPr>
          <w:rFonts w:hint="eastAsia"/>
          <w:sz w:val="24"/>
        </w:rPr>
        <w:t>因此，如何从国家安全的高度认识</w:t>
      </w:r>
      <w:r>
        <w:rPr>
          <w:rFonts w:hint="eastAsia"/>
          <w:bCs/>
          <w:sz w:val="24"/>
        </w:rPr>
        <w:t>边疆</w:t>
      </w:r>
      <w:r>
        <w:rPr>
          <w:rFonts w:hint="eastAsia"/>
          <w:bCs/>
          <w:sz w:val="24"/>
        </w:rPr>
        <w:t>地区安全与稳定的重要性；如何在边疆开放与发展的进程中维护</w:t>
      </w:r>
      <w:r>
        <w:rPr>
          <w:rFonts w:hint="eastAsia"/>
          <w:bCs/>
          <w:sz w:val="24"/>
        </w:rPr>
        <w:t>边疆</w:t>
      </w:r>
      <w:r>
        <w:rPr>
          <w:rFonts w:hint="eastAsia"/>
          <w:bCs/>
          <w:sz w:val="24"/>
        </w:rPr>
        <w:t>地区安全与稳定；</w:t>
      </w:r>
      <w:r>
        <w:rPr>
          <w:rFonts w:asciiTheme="minorEastAsia" w:hAnsiTheme="minorEastAsia" w:cstheme="minorEastAsia" w:hint="eastAsia"/>
          <w:bCs/>
          <w:sz w:val="24"/>
        </w:rPr>
        <w:t>如何在面临</w:t>
      </w:r>
      <w:r>
        <w:rPr>
          <w:rFonts w:asciiTheme="minorEastAsia" w:hAnsiTheme="minorEastAsia" w:cstheme="minorEastAsia" w:hint="eastAsia"/>
          <w:bCs/>
          <w:sz w:val="24"/>
        </w:rPr>
        <w:t>“</w:t>
      </w:r>
      <w:r>
        <w:rPr>
          <w:rFonts w:asciiTheme="minorEastAsia" w:hAnsiTheme="minorEastAsia" w:cstheme="minorEastAsia" w:hint="eastAsia"/>
          <w:color w:val="000000"/>
          <w:sz w:val="24"/>
        </w:rPr>
        <w:t>百年未有之大变局</w:t>
      </w:r>
      <w:r>
        <w:rPr>
          <w:rFonts w:asciiTheme="minorEastAsia" w:hAnsiTheme="minorEastAsia" w:cstheme="minorEastAsia" w:hint="eastAsia"/>
          <w:color w:val="000000"/>
          <w:sz w:val="24"/>
        </w:rPr>
        <w:t>”的时代背景下始终确保</w:t>
      </w:r>
      <w:r>
        <w:rPr>
          <w:rFonts w:hint="eastAsia"/>
          <w:bCs/>
          <w:sz w:val="24"/>
        </w:rPr>
        <w:t>边疆</w:t>
      </w:r>
      <w:r>
        <w:rPr>
          <w:rFonts w:hint="eastAsia"/>
          <w:bCs/>
          <w:sz w:val="24"/>
        </w:rPr>
        <w:t>地区的安全与稳定；如何在面对“未知的未知”中把</w:t>
      </w:r>
      <w:r>
        <w:rPr>
          <w:rFonts w:asciiTheme="minorEastAsia" w:hAnsiTheme="minorEastAsia" w:cstheme="minorEastAsia" w:hint="eastAsia"/>
          <w:color w:val="000000"/>
          <w:sz w:val="24"/>
        </w:rPr>
        <w:t>握住</w:t>
      </w:r>
      <w:r>
        <w:rPr>
          <w:rFonts w:hint="eastAsia"/>
          <w:bCs/>
          <w:sz w:val="24"/>
        </w:rPr>
        <w:t>边疆</w:t>
      </w:r>
      <w:r>
        <w:rPr>
          <w:rFonts w:hint="eastAsia"/>
          <w:bCs/>
          <w:sz w:val="24"/>
        </w:rPr>
        <w:t>地区安全与稳定的根本方向</w:t>
      </w:r>
      <w:r>
        <w:rPr>
          <w:rFonts w:hint="eastAsia"/>
          <w:bCs/>
          <w:sz w:val="24"/>
        </w:rPr>
        <w:t>......</w:t>
      </w:r>
      <w:r>
        <w:rPr>
          <w:rFonts w:hint="eastAsia"/>
          <w:bCs/>
          <w:sz w:val="24"/>
        </w:rPr>
        <w:t>要回答好这一系列的问题，交出一份让边疆人民踏实而满意的答卷，必须</w:t>
      </w:r>
      <w:proofErr w:type="gramStart"/>
      <w:r>
        <w:rPr>
          <w:rFonts w:hint="eastAsia"/>
          <w:bCs/>
          <w:sz w:val="24"/>
        </w:rPr>
        <w:t>以</w:t>
      </w:r>
      <w:r>
        <w:rPr>
          <w:rFonts w:asciiTheme="minorEastAsia" w:hAnsiTheme="minorEastAsia" w:cstheme="minorEastAsia" w:hint="eastAsia"/>
          <w:sz w:val="24"/>
        </w:rPr>
        <w:t>总体</w:t>
      </w:r>
      <w:proofErr w:type="gramEnd"/>
      <w:r>
        <w:rPr>
          <w:rFonts w:asciiTheme="minorEastAsia" w:hAnsiTheme="minorEastAsia" w:cstheme="minorEastAsia" w:hint="eastAsia"/>
          <w:sz w:val="24"/>
        </w:rPr>
        <w:t>国家安全观</w:t>
      </w:r>
      <w:r>
        <w:rPr>
          <w:rFonts w:hint="eastAsia"/>
          <w:bCs/>
          <w:sz w:val="24"/>
        </w:rPr>
        <w:t>为指导。</w:t>
      </w:r>
    </w:p>
    <w:p w:rsidR="00FE2395" w:rsidRDefault="00BB73D3">
      <w:pPr>
        <w:numPr>
          <w:ilvl w:val="0"/>
          <w:numId w:val="1"/>
        </w:numPr>
        <w:tabs>
          <w:tab w:val="left" w:pos="951"/>
        </w:tabs>
        <w:spacing w:line="360" w:lineRule="auto"/>
        <w:rPr>
          <w:rFonts w:asciiTheme="minorEastAsia" w:hAnsiTheme="minorEastAsia" w:cstheme="minorEastAsia"/>
          <w:b/>
          <w:bCs/>
          <w:color w:val="000000"/>
          <w:kern w:val="0"/>
          <w:sz w:val="24"/>
          <w:lang/>
        </w:rPr>
      </w:pPr>
      <w:r>
        <w:rPr>
          <w:rFonts w:asciiTheme="minorEastAsia" w:hAnsiTheme="minorEastAsia" w:cstheme="minorEastAsia" w:hint="eastAsia"/>
          <w:b/>
          <w:bCs/>
          <w:sz w:val="24"/>
        </w:rPr>
        <w:tab/>
      </w:r>
      <w:r>
        <w:rPr>
          <w:rFonts w:asciiTheme="minorEastAsia" w:hAnsiTheme="minorEastAsia" w:cstheme="minorEastAsia" w:hint="eastAsia"/>
          <w:b/>
          <w:bCs/>
          <w:sz w:val="24"/>
        </w:rPr>
        <w:t>直</w:t>
      </w:r>
      <w:proofErr w:type="gramStart"/>
      <w:r>
        <w:rPr>
          <w:rFonts w:asciiTheme="minorEastAsia" w:hAnsiTheme="minorEastAsia" w:cstheme="minorEastAsia" w:hint="eastAsia"/>
          <w:b/>
          <w:bCs/>
          <w:sz w:val="24"/>
        </w:rPr>
        <w:t>击问题</w:t>
      </w:r>
      <w:proofErr w:type="gramEnd"/>
      <w:r>
        <w:rPr>
          <w:rFonts w:asciiTheme="minorEastAsia" w:hAnsiTheme="minorEastAsia" w:cstheme="minorEastAsia" w:hint="eastAsia"/>
          <w:b/>
          <w:bCs/>
          <w:sz w:val="24"/>
        </w:rPr>
        <w:t>与难点：</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维护</w:t>
      </w:r>
      <w:r>
        <w:rPr>
          <w:rFonts w:asciiTheme="minorEastAsia" w:hAnsiTheme="minorEastAsia" w:cstheme="minorEastAsia" w:hint="eastAsia"/>
          <w:b/>
          <w:bCs/>
          <w:color w:val="000000"/>
          <w:kern w:val="0"/>
          <w:sz w:val="24"/>
          <w:lang/>
        </w:rPr>
        <w:t>边疆</w:t>
      </w:r>
      <w:r>
        <w:rPr>
          <w:rFonts w:asciiTheme="minorEastAsia" w:hAnsiTheme="minorEastAsia" w:cstheme="minorEastAsia" w:hint="eastAsia"/>
          <w:b/>
          <w:bCs/>
          <w:color w:val="000000"/>
          <w:kern w:val="0"/>
          <w:sz w:val="24"/>
          <w:lang/>
        </w:rPr>
        <w:t>地区安全</w:t>
      </w:r>
      <w:r>
        <w:rPr>
          <w:rFonts w:asciiTheme="minorEastAsia" w:hAnsiTheme="minorEastAsia" w:cstheme="minorEastAsia" w:hint="eastAsia"/>
          <w:b/>
          <w:bCs/>
          <w:color w:val="000000"/>
          <w:kern w:val="0"/>
          <w:sz w:val="24"/>
          <w:lang/>
        </w:rPr>
        <w:t>与稳定面临的风险与挑战</w:t>
      </w:r>
    </w:p>
    <w:p w:rsidR="00FE2395" w:rsidRDefault="00BB73D3">
      <w:pPr>
        <w:spacing w:line="360" w:lineRule="auto"/>
        <w:ind w:firstLine="481"/>
        <w:rPr>
          <w:rFonts w:asciiTheme="minorEastAsia" w:hAnsiTheme="minorEastAsia" w:cstheme="minorEastAsia"/>
          <w:color w:val="000000"/>
          <w:kern w:val="0"/>
          <w:sz w:val="24"/>
          <w:lang/>
        </w:rPr>
      </w:pPr>
      <w:r>
        <w:rPr>
          <w:rFonts w:asciiTheme="minorEastAsia" w:hAnsiTheme="minorEastAsia" w:cstheme="minorEastAsia" w:hint="eastAsia"/>
          <w:color w:val="000000"/>
          <w:kern w:val="0"/>
          <w:sz w:val="24"/>
          <w:lang/>
        </w:rPr>
        <w:t>要确保边疆地区的长治久安，需要把边疆地区的安全工作纳入</w:t>
      </w:r>
      <w:r>
        <w:rPr>
          <w:rFonts w:hint="eastAsia"/>
          <w:sz w:val="24"/>
        </w:rPr>
        <w:t>区</w:t>
      </w:r>
      <w:r>
        <w:rPr>
          <w:rFonts w:hint="eastAsia"/>
          <w:sz w:val="24"/>
        </w:rPr>
        <w:t>域</w:t>
      </w:r>
      <w:r>
        <w:rPr>
          <w:rFonts w:hint="eastAsia"/>
          <w:sz w:val="24"/>
        </w:rPr>
        <w:t>社会治理体系和治理能力现代化的范畴</w:t>
      </w:r>
      <w:r>
        <w:rPr>
          <w:rFonts w:hint="eastAsia"/>
          <w:sz w:val="24"/>
        </w:rPr>
        <w:t>，</w:t>
      </w:r>
      <w:r>
        <w:rPr>
          <w:rFonts w:asciiTheme="minorEastAsia" w:hAnsiTheme="minorEastAsia" w:cstheme="minorEastAsia" w:hint="eastAsia"/>
          <w:sz w:val="24"/>
        </w:rPr>
        <w:t>推进政法领域全面深化改革，提高政法工作现代化水平</w:t>
      </w:r>
      <w:r>
        <w:rPr>
          <w:rFonts w:asciiTheme="minorEastAsia" w:hAnsiTheme="minorEastAsia" w:cstheme="minorEastAsia" w:hint="eastAsia"/>
          <w:sz w:val="24"/>
        </w:rPr>
        <w:t>，这就首先需要对照</w:t>
      </w:r>
      <w:r>
        <w:rPr>
          <w:rFonts w:asciiTheme="minorEastAsia" w:hAnsiTheme="minorEastAsia" w:cstheme="minorEastAsia" w:hint="eastAsia"/>
          <w:sz w:val="24"/>
        </w:rPr>
        <w:t>总体国家安全观</w:t>
      </w:r>
      <w:r>
        <w:rPr>
          <w:rFonts w:asciiTheme="minorEastAsia" w:hAnsiTheme="minorEastAsia" w:cstheme="minorEastAsia" w:hint="eastAsia"/>
          <w:sz w:val="24"/>
        </w:rPr>
        <w:t>的要求，</w:t>
      </w:r>
      <w:r>
        <w:rPr>
          <w:rFonts w:asciiTheme="minorEastAsia" w:hAnsiTheme="minorEastAsia" w:cstheme="minorEastAsia" w:hint="eastAsia"/>
          <w:sz w:val="24"/>
        </w:rPr>
        <w:t>明确问题与难点</w:t>
      </w:r>
      <w:r>
        <w:rPr>
          <w:rFonts w:asciiTheme="minorEastAsia" w:hAnsiTheme="minorEastAsia" w:cstheme="minorEastAsia" w:hint="eastAsia"/>
          <w:sz w:val="24"/>
        </w:rPr>
        <w:t>。</w:t>
      </w:r>
    </w:p>
    <w:p w:rsidR="00FE2395" w:rsidRDefault="00BB73D3">
      <w:pPr>
        <w:spacing w:line="360" w:lineRule="auto"/>
        <w:ind w:firstLine="481"/>
        <w:rPr>
          <w:rFonts w:asciiTheme="minorEastAsia" w:hAnsiTheme="minorEastAsia" w:cstheme="minorEastAsia"/>
          <w:color w:val="000000"/>
          <w:kern w:val="0"/>
          <w:sz w:val="24"/>
          <w:lang/>
        </w:rPr>
      </w:pPr>
      <w:r>
        <w:rPr>
          <w:rFonts w:asciiTheme="minorEastAsia" w:hAnsiTheme="minorEastAsia" w:cstheme="minorEastAsia" w:hint="eastAsia"/>
          <w:color w:val="000000"/>
          <w:kern w:val="0"/>
          <w:sz w:val="24"/>
          <w:lang/>
        </w:rPr>
        <w:t>边疆地区既面临着与其他地区共性</w:t>
      </w:r>
      <w:r>
        <w:rPr>
          <w:rFonts w:asciiTheme="minorEastAsia" w:hAnsiTheme="minorEastAsia" w:cstheme="minorEastAsia" w:hint="eastAsia"/>
          <w:color w:val="000000"/>
          <w:kern w:val="0"/>
          <w:sz w:val="24"/>
          <w:lang/>
        </w:rPr>
        <w:t>的</w:t>
      </w:r>
      <w:r>
        <w:rPr>
          <w:rFonts w:asciiTheme="minorEastAsia" w:hAnsiTheme="minorEastAsia" w:cstheme="minorEastAsia" w:hint="eastAsia"/>
          <w:color w:val="000000"/>
          <w:kern w:val="0"/>
          <w:sz w:val="24"/>
          <w:lang/>
        </w:rPr>
        <w:t>问题，也面临着边疆地区特有的问题</w:t>
      </w:r>
      <w:r>
        <w:rPr>
          <w:rFonts w:asciiTheme="minorEastAsia" w:hAnsiTheme="minorEastAsia" w:cstheme="minorEastAsia" w:hint="eastAsia"/>
          <w:color w:val="000000"/>
          <w:kern w:val="0"/>
          <w:sz w:val="24"/>
          <w:lang/>
        </w:rPr>
        <w:t>；</w:t>
      </w:r>
      <w:r>
        <w:rPr>
          <w:rFonts w:asciiTheme="minorEastAsia" w:hAnsiTheme="minorEastAsia" w:cstheme="minorEastAsia" w:hint="eastAsia"/>
          <w:color w:val="000000"/>
          <w:kern w:val="0"/>
          <w:sz w:val="24"/>
          <w:lang/>
        </w:rPr>
        <w:t>既面临</w:t>
      </w:r>
      <w:r>
        <w:rPr>
          <w:rFonts w:asciiTheme="minorEastAsia" w:hAnsiTheme="minorEastAsia" w:cstheme="minorEastAsia" w:hint="eastAsia"/>
          <w:color w:val="000000"/>
          <w:kern w:val="0"/>
          <w:sz w:val="24"/>
          <w:lang/>
        </w:rPr>
        <w:t>着</w:t>
      </w:r>
      <w:r>
        <w:rPr>
          <w:rFonts w:asciiTheme="minorEastAsia" w:hAnsiTheme="minorEastAsia" w:cstheme="minorEastAsia" w:hint="eastAsia"/>
          <w:color w:val="000000"/>
          <w:kern w:val="0"/>
          <w:sz w:val="24"/>
          <w:lang/>
        </w:rPr>
        <w:t>传统安全问题，也面临着</w:t>
      </w:r>
      <w:r>
        <w:rPr>
          <w:rFonts w:asciiTheme="minorEastAsia" w:hAnsiTheme="minorEastAsia" w:cstheme="minorEastAsia" w:hint="eastAsia"/>
          <w:color w:val="000000"/>
          <w:kern w:val="0"/>
          <w:sz w:val="24"/>
          <w:lang/>
        </w:rPr>
        <w:t>非</w:t>
      </w:r>
      <w:r>
        <w:rPr>
          <w:rFonts w:asciiTheme="minorEastAsia" w:hAnsiTheme="minorEastAsia" w:cstheme="minorEastAsia" w:hint="eastAsia"/>
          <w:color w:val="000000"/>
          <w:kern w:val="0"/>
          <w:sz w:val="24"/>
          <w:lang/>
        </w:rPr>
        <w:t>传统安全问题</w:t>
      </w:r>
      <w:r>
        <w:rPr>
          <w:rFonts w:asciiTheme="minorEastAsia" w:hAnsiTheme="minorEastAsia" w:cstheme="minorEastAsia" w:hint="eastAsia"/>
          <w:color w:val="000000"/>
          <w:kern w:val="0"/>
          <w:sz w:val="24"/>
          <w:lang/>
        </w:rPr>
        <w:t>；</w:t>
      </w:r>
      <w:r>
        <w:rPr>
          <w:rFonts w:asciiTheme="minorEastAsia" w:hAnsiTheme="minorEastAsia" w:cstheme="minorEastAsia" w:hint="eastAsia"/>
          <w:color w:val="000000"/>
          <w:kern w:val="0"/>
          <w:sz w:val="24"/>
          <w:lang/>
        </w:rPr>
        <w:t>既面临着发展中的问题，也面临着发展不充分、不平衡、以及发展相对滞后所带来的特殊问题。</w:t>
      </w:r>
    </w:p>
    <w:p w:rsidR="00FE2395" w:rsidRDefault="00BB73D3">
      <w:pPr>
        <w:spacing w:line="360" w:lineRule="auto"/>
        <w:ind w:firstLineChars="200" w:firstLine="480"/>
        <w:rPr>
          <w:rFonts w:asciiTheme="minorEastAsia" w:hAnsiTheme="minorEastAsia" w:cstheme="minorEastAsia"/>
          <w:color w:val="000000"/>
          <w:kern w:val="0"/>
          <w:sz w:val="24"/>
          <w:lang/>
        </w:rPr>
      </w:pPr>
      <w:r>
        <w:rPr>
          <w:rFonts w:asciiTheme="minorEastAsia" w:hAnsiTheme="minorEastAsia" w:cstheme="minorEastAsia" w:hint="eastAsia"/>
          <w:color w:val="000000"/>
          <w:kern w:val="0"/>
          <w:sz w:val="24"/>
          <w:lang/>
        </w:rPr>
        <w:t>从“大安全观”的视角，政法机关维护边疆地区安全与稳定工作中的问题会集中地体现在面对发展和变化，政法机关能否与时俱进，满足时代发展的要求，既能确保边疆地区安全与稳定，又能为边疆的繁荣与发展保驾护航。在不确定因素增加的客观环境中，如何维护边疆</w:t>
      </w:r>
      <w:r>
        <w:rPr>
          <w:rFonts w:asciiTheme="minorEastAsia" w:hAnsiTheme="minorEastAsia" w:cstheme="minorEastAsia" w:hint="eastAsia"/>
          <w:color w:val="000000"/>
          <w:kern w:val="0"/>
          <w:sz w:val="24"/>
          <w:lang/>
        </w:rPr>
        <w:t>地区安全</w:t>
      </w:r>
      <w:r>
        <w:rPr>
          <w:rFonts w:asciiTheme="minorEastAsia" w:hAnsiTheme="minorEastAsia" w:cstheme="minorEastAsia" w:hint="eastAsia"/>
          <w:color w:val="000000"/>
          <w:kern w:val="0"/>
          <w:sz w:val="24"/>
          <w:lang/>
        </w:rPr>
        <w:t>与稳定，确保边疆地区的平安、法治和发展。这就是难点问题，也是面临的风险与挑战。如何应对取决于正确理念的确立、思维方式的转变、综合能力的提升，取决于对风险和挑战</w:t>
      </w:r>
      <w:r>
        <w:rPr>
          <w:rFonts w:asciiTheme="minorEastAsia" w:hAnsiTheme="minorEastAsia" w:cstheme="minorEastAsia" w:hint="eastAsia"/>
          <w:sz w:val="24"/>
        </w:rPr>
        <w:t>是否有客观的认知、充分的准备、应对的勇气、实践的路径。</w:t>
      </w:r>
    </w:p>
    <w:p w:rsidR="00FE2395" w:rsidRDefault="00FE2395">
      <w:pPr>
        <w:spacing w:line="360" w:lineRule="auto"/>
        <w:ind w:firstLine="481"/>
        <w:rPr>
          <w:rFonts w:asciiTheme="minorEastAsia" w:hAnsiTheme="minorEastAsia" w:cstheme="minorEastAsia"/>
          <w:color w:val="000000"/>
          <w:kern w:val="0"/>
          <w:sz w:val="24"/>
          <w:lang/>
        </w:rPr>
      </w:pPr>
    </w:p>
    <w:p w:rsidR="00FE2395" w:rsidRDefault="00FE2395">
      <w:pPr>
        <w:spacing w:line="360" w:lineRule="auto"/>
        <w:ind w:firstLine="481"/>
        <w:rPr>
          <w:rFonts w:asciiTheme="minorEastAsia" w:hAnsiTheme="minorEastAsia" w:cstheme="minorEastAsia"/>
          <w:color w:val="000000"/>
          <w:kern w:val="0"/>
          <w:sz w:val="24"/>
          <w:lang/>
        </w:rPr>
      </w:pPr>
    </w:p>
    <w:p w:rsidR="00FE2395" w:rsidRDefault="00BB73D3">
      <w:pPr>
        <w:spacing w:line="360" w:lineRule="auto"/>
        <w:ind w:firstLineChars="200" w:firstLine="482"/>
        <w:rPr>
          <w:bCs/>
          <w:sz w:val="24"/>
        </w:rPr>
      </w:pPr>
      <w:r>
        <w:rPr>
          <w:rFonts w:hint="eastAsia"/>
          <w:b/>
          <w:sz w:val="24"/>
        </w:rPr>
        <w:t>三、在思考中前行：切实承担</w:t>
      </w:r>
      <w:r>
        <w:rPr>
          <w:rFonts w:asciiTheme="minorEastAsia" w:hAnsiTheme="minorEastAsia" w:cstheme="minorEastAsia" w:hint="eastAsia"/>
          <w:b/>
          <w:sz w:val="24"/>
        </w:rPr>
        <w:t>维护</w:t>
      </w:r>
      <w:r>
        <w:rPr>
          <w:rFonts w:asciiTheme="minorEastAsia" w:hAnsiTheme="minorEastAsia" w:cstheme="minorEastAsia" w:hint="eastAsia"/>
          <w:b/>
          <w:color w:val="000000"/>
          <w:kern w:val="0"/>
          <w:sz w:val="24"/>
          <w:lang/>
        </w:rPr>
        <w:t>边疆</w:t>
      </w:r>
      <w:r>
        <w:rPr>
          <w:rFonts w:asciiTheme="minorEastAsia" w:hAnsiTheme="minorEastAsia" w:cstheme="minorEastAsia" w:hint="eastAsia"/>
          <w:b/>
          <w:color w:val="000000"/>
          <w:kern w:val="0"/>
          <w:sz w:val="24"/>
          <w:lang/>
        </w:rPr>
        <w:t>地区安全</w:t>
      </w:r>
      <w:r>
        <w:rPr>
          <w:rFonts w:asciiTheme="minorEastAsia" w:hAnsiTheme="minorEastAsia" w:cstheme="minorEastAsia" w:hint="eastAsia"/>
          <w:b/>
          <w:color w:val="000000"/>
          <w:kern w:val="0"/>
          <w:sz w:val="24"/>
          <w:lang/>
        </w:rPr>
        <w:t>与稳定的使命与责任</w:t>
      </w:r>
    </w:p>
    <w:p w:rsidR="00FE2395" w:rsidRDefault="00BB73D3">
      <w:pPr>
        <w:spacing w:line="360" w:lineRule="auto"/>
        <w:ind w:firstLineChars="200" w:firstLine="480"/>
        <w:rPr>
          <w:rFonts w:asciiTheme="minorEastAsia" w:hAnsiTheme="minorEastAsia" w:cstheme="minorEastAsia"/>
          <w:bCs/>
          <w:sz w:val="24"/>
        </w:rPr>
      </w:pPr>
      <w:r>
        <w:rPr>
          <w:rFonts w:asciiTheme="minorEastAsia" w:hAnsiTheme="minorEastAsia" w:cstheme="minorEastAsia" w:hint="eastAsia"/>
          <w:color w:val="000000"/>
          <w:sz w:val="24"/>
        </w:rPr>
        <w:t>2018</w:t>
      </w:r>
      <w:r>
        <w:rPr>
          <w:rFonts w:asciiTheme="minorEastAsia" w:hAnsiTheme="minorEastAsia" w:cstheme="minorEastAsia" w:hint="eastAsia"/>
          <w:color w:val="000000"/>
          <w:sz w:val="24"/>
        </w:rPr>
        <w:t>年</w:t>
      </w:r>
      <w:r>
        <w:rPr>
          <w:rFonts w:asciiTheme="minorEastAsia" w:hAnsiTheme="minorEastAsia" w:cstheme="minorEastAsia" w:hint="eastAsia"/>
          <w:color w:val="000000"/>
          <w:sz w:val="24"/>
        </w:rPr>
        <w:t>1</w:t>
      </w:r>
      <w:r>
        <w:rPr>
          <w:rFonts w:asciiTheme="minorEastAsia" w:hAnsiTheme="minorEastAsia" w:cstheme="minorEastAsia" w:hint="eastAsia"/>
          <w:color w:val="000000"/>
          <w:sz w:val="24"/>
        </w:rPr>
        <w:t>月</w:t>
      </w:r>
      <w:r>
        <w:rPr>
          <w:rFonts w:asciiTheme="minorEastAsia" w:hAnsiTheme="minorEastAsia" w:cstheme="minorEastAsia" w:hint="eastAsia"/>
          <w:color w:val="000000"/>
          <w:sz w:val="24"/>
        </w:rPr>
        <w:t>5</w:t>
      </w:r>
      <w:r>
        <w:rPr>
          <w:rFonts w:asciiTheme="minorEastAsia" w:hAnsiTheme="minorEastAsia" w:cstheme="minorEastAsia" w:hint="eastAsia"/>
          <w:color w:val="000000"/>
          <w:sz w:val="24"/>
        </w:rPr>
        <w:t>日，</w:t>
      </w:r>
      <w:r>
        <w:rPr>
          <w:rFonts w:asciiTheme="minorEastAsia" w:hAnsiTheme="minorEastAsia" w:cstheme="minorEastAsia" w:hint="eastAsia"/>
          <w:color w:val="000000"/>
          <w:sz w:val="24"/>
        </w:rPr>
        <w:t>在</w:t>
      </w:r>
      <w:r>
        <w:rPr>
          <w:rFonts w:asciiTheme="minorEastAsia" w:hAnsiTheme="minorEastAsia" w:cstheme="minorEastAsia" w:hint="eastAsia"/>
          <w:color w:val="000000"/>
          <w:sz w:val="24"/>
        </w:rPr>
        <w:t>新进中央委员会的委员、候补委员和省部级主要领导干部学习贯彻习近平新时代中国特色社会主义思想和党的十九大精神研讨班开班式上习近平强调，“备豫不虞，为国常道”。当前，我国正处于一个大有可为的历史机遇期，发展形势总的是好的，但前进道路不可能一帆风顺，越是取得成绩的时候，越是要有如履薄冰的谨慎，越是要有居安思危的忧患，绝不能犯战略性、颠覆性错误。面对波谲云诡的国际形势、复杂敏感的周边环境、艰巨繁重的改革发展稳定任务，我们既要有防范风险的先手，也要有应对和化解风险挑战的高招；</w:t>
      </w:r>
      <w:r>
        <w:rPr>
          <w:rFonts w:asciiTheme="minorEastAsia" w:hAnsiTheme="minorEastAsia" w:cstheme="minorEastAsia" w:hint="eastAsia"/>
          <w:color w:val="000000"/>
          <w:sz w:val="24"/>
        </w:rPr>
        <w:t>既要打好防范和抵御风险的有准备之战，也要打好化险为夷、转危为机的战略主动战。</w:t>
      </w:r>
    </w:p>
    <w:p w:rsidR="00FE2395" w:rsidRDefault="00BB73D3">
      <w:pPr>
        <w:spacing w:line="360" w:lineRule="auto"/>
        <w:ind w:firstLineChars="200" w:firstLine="480"/>
        <w:rPr>
          <w:rFonts w:asciiTheme="minorEastAsia" w:hAnsiTheme="minorEastAsia" w:cstheme="minorEastAsia"/>
          <w:bCs/>
          <w:color w:val="000000"/>
          <w:sz w:val="24"/>
          <w:shd w:val="clear" w:color="auto" w:fill="FFFFFF"/>
        </w:rPr>
      </w:pPr>
      <w:r>
        <w:rPr>
          <w:rFonts w:asciiTheme="minorEastAsia" w:hAnsiTheme="minorEastAsia" w:cstheme="minorEastAsia" w:hint="eastAsia"/>
          <w:bCs/>
          <w:sz w:val="24"/>
        </w:rPr>
        <w:t>切实</w:t>
      </w:r>
      <w:r>
        <w:rPr>
          <w:rFonts w:asciiTheme="minorEastAsia" w:hAnsiTheme="minorEastAsia" w:cstheme="minorEastAsia" w:hint="eastAsia"/>
          <w:bCs/>
          <w:sz w:val="24"/>
        </w:rPr>
        <w:t>维护</w:t>
      </w:r>
      <w:r>
        <w:rPr>
          <w:rFonts w:asciiTheme="minorEastAsia" w:hAnsiTheme="minorEastAsia" w:cstheme="minorEastAsia" w:hint="eastAsia"/>
          <w:bCs/>
          <w:color w:val="000000"/>
          <w:kern w:val="0"/>
          <w:sz w:val="24"/>
          <w:lang/>
        </w:rPr>
        <w:t>边疆地区的安全与稳定，既</w:t>
      </w:r>
      <w:r>
        <w:rPr>
          <w:rFonts w:asciiTheme="minorEastAsia" w:hAnsiTheme="minorEastAsia" w:cstheme="minorEastAsia" w:hint="eastAsia"/>
          <w:bCs/>
          <w:color w:val="000000"/>
          <w:sz w:val="24"/>
          <w:shd w:val="clear" w:color="auto" w:fill="FFFFFF"/>
        </w:rPr>
        <w:t>需要有强烈的责任意识，</w:t>
      </w:r>
      <w:r>
        <w:rPr>
          <w:rFonts w:asciiTheme="minorEastAsia" w:hAnsiTheme="minorEastAsia" w:cstheme="minorEastAsia" w:hint="eastAsia"/>
          <w:bCs/>
          <w:color w:val="000000"/>
          <w:sz w:val="24"/>
          <w:shd w:val="clear" w:color="auto" w:fill="FFFFFF"/>
        </w:rPr>
        <w:t>更</w:t>
      </w:r>
      <w:r>
        <w:rPr>
          <w:rFonts w:asciiTheme="minorEastAsia" w:hAnsiTheme="minorEastAsia" w:cstheme="minorEastAsia" w:hint="eastAsia"/>
          <w:bCs/>
          <w:color w:val="000000"/>
          <w:sz w:val="24"/>
          <w:shd w:val="clear" w:color="auto" w:fill="FFFFFF"/>
        </w:rPr>
        <w:t>需要有大局</w:t>
      </w:r>
      <w:r>
        <w:rPr>
          <w:rFonts w:asciiTheme="minorEastAsia" w:hAnsiTheme="minorEastAsia" w:cstheme="minorEastAsia" w:hint="eastAsia"/>
          <w:bCs/>
          <w:color w:val="000000"/>
          <w:sz w:val="24"/>
          <w:shd w:val="clear" w:color="auto" w:fill="FFFFFF"/>
        </w:rPr>
        <w:t>观念</w:t>
      </w:r>
      <w:r>
        <w:rPr>
          <w:rFonts w:asciiTheme="minorEastAsia" w:hAnsiTheme="minorEastAsia" w:cstheme="minorEastAsia" w:hint="eastAsia"/>
          <w:bCs/>
          <w:color w:val="000000"/>
          <w:sz w:val="24"/>
          <w:shd w:val="clear" w:color="auto" w:fill="FFFFFF"/>
        </w:rPr>
        <w:t>，</w:t>
      </w:r>
      <w:r>
        <w:rPr>
          <w:rFonts w:asciiTheme="minorEastAsia" w:hAnsiTheme="minorEastAsia" w:cstheme="minorEastAsia" w:hint="eastAsia"/>
          <w:bCs/>
          <w:color w:val="000000"/>
          <w:sz w:val="24"/>
          <w:shd w:val="clear" w:color="auto" w:fill="FFFFFF"/>
        </w:rPr>
        <w:t>只有坚持</w:t>
      </w:r>
      <w:r>
        <w:rPr>
          <w:rFonts w:asciiTheme="minorEastAsia" w:hAnsiTheme="minorEastAsia" w:cstheme="minorEastAsia" w:hint="eastAsia"/>
          <w:bCs/>
          <w:sz w:val="24"/>
        </w:rPr>
        <w:t>总体国家安全观</w:t>
      </w:r>
      <w:r>
        <w:rPr>
          <w:rFonts w:asciiTheme="minorEastAsia" w:hAnsiTheme="minorEastAsia" w:cstheme="minorEastAsia" w:hint="eastAsia"/>
          <w:bCs/>
          <w:sz w:val="24"/>
        </w:rPr>
        <w:t>，</w:t>
      </w:r>
      <w:r>
        <w:rPr>
          <w:rFonts w:asciiTheme="minorEastAsia" w:hAnsiTheme="minorEastAsia" w:cstheme="minorEastAsia" w:hint="eastAsia"/>
          <w:bCs/>
          <w:color w:val="000000"/>
          <w:sz w:val="24"/>
          <w:shd w:val="clear" w:color="auto" w:fill="FFFFFF"/>
        </w:rPr>
        <w:t>才能真正做到</w:t>
      </w:r>
      <w:r>
        <w:rPr>
          <w:rFonts w:asciiTheme="minorEastAsia" w:hAnsiTheme="minorEastAsia" w:cstheme="minorEastAsia" w:hint="eastAsia"/>
          <w:bCs/>
          <w:color w:val="000000"/>
          <w:sz w:val="24"/>
          <w:shd w:val="clear" w:color="auto" w:fill="FFFFFF"/>
        </w:rPr>
        <w:t>“</w:t>
      </w:r>
      <w:r>
        <w:rPr>
          <w:rFonts w:asciiTheme="minorEastAsia" w:hAnsiTheme="minorEastAsia" w:cstheme="minorEastAsia" w:hint="eastAsia"/>
          <w:bCs/>
          <w:color w:val="000000"/>
          <w:sz w:val="24"/>
          <w:shd w:val="clear" w:color="auto" w:fill="FFFFFF"/>
        </w:rPr>
        <w:t>两个维护</w:t>
      </w:r>
      <w:r>
        <w:rPr>
          <w:rFonts w:asciiTheme="minorEastAsia" w:hAnsiTheme="minorEastAsia" w:cstheme="minorEastAsia" w:hint="eastAsia"/>
          <w:bCs/>
          <w:color w:val="000000"/>
          <w:sz w:val="24"/>
          <w:shd w:val="clear" w:color="auto" w:fill="FFFFFF"/>
        </w:rPr>
        <w:t>”，</w:t>
      </w:r>
      <w:r>
        <w:rPr>
          <w:rFonts w:asciiTheme="minorEastAsia" w:hAnsiTheme="minorEastAsia" w:cstheme="minorEastAsia" w:hint="eastAsia"/>
          <w:bCs/>
          <w:color w:val="000000"/>
          <w:sz w:val="24"/>
          <w:shd w:val="clear" w:color="auto" w:fill="FFFFFF"/>
        </w:rPr>
        <w:t>坚定而自信地走出一条中国特色的国家安全道路</w:t>
      </w:r>
      <w:r>
        <w:rPr>
          <w:rFonts w:asciiTheme="minorEastAsia" w:hAnsiTheme="minorEastAsia" w:cstheme="minorEastAsia" w:hint="eastAsia"/>
          <w:bCs/>
          <w:color w:val="000000"/>
          <w:sz w:val="24"/>
          <w:shd w:val="clear" w:color="auto" w:fill="FFFFFF"/>
        </w:rPr>
        <w:t>。</w:t>
      </w:r>
    </w:p>
    <w:p w:rsidR="00FE2395" w:rsidRDefault="00BB73D3">
      <w:pPr>
        <w:spacing w:line="360" w:lineRule="auto"/>
        <w:ind w:firstLineChars="200" w:firstLine="480"/>
        <w:rPr>
          <w:rFonts w:asciiTheme="minorEastAsia" w:hAnsiTheme="minorEastAsia" w:cstheme="minorEastAsia"/>
          <w:bCs/>
          <w:color w:val="000000"/>
          <w:sz w:val="24"/>
          <w:shd w:val="clear" w:color="auto" w:fill="FFFFFF"/>
        </w:rPr>
      </w:pPr>
      <w:r>
        <w:rPr>
          <w:rFonts w:asciiTheme="minorEastAsia" w:hAnsiTheme="minorEastAsia" w:cstheme="minorEastAsia" w:hint="eastAsia"/>
          <w:bCs/>
          <w:sz w:val="24"/>
        </w:rPr>
        <w:t>在云南发展的新时期，</w:t>
      </w:r>
      <w:bookmarkStart w:id="0" w:name="_GoBack"/>
      <w:bookmarkEnd w:id="0"/>
      <w:r>
        <w:rPr>
          <w:rFonts w:asciiTheme="minorEastAsia" w:hAnsiTheme="minorEastAsia" w:cstheme="minorEastAsia" w:hint="eastAsia"/>
          <w:bCs/>
          <w:sz w:val="24"/>
        </w:rPr>
        <w:t>政法系统的</w:t>
      </w:r>
      <w:r>
        <w:rPr>
          <w:rFonts w:asciiTheme="minorEastAsia" w:hAnsiTheme="minorEastAsia" w:cstheme="minorEastAsia" w:hint="eastAsia"/>
          <w:bCs/>
          <w:sz w:val="24"/>
        </w:rPr>
        <w:t>领导干部对于边疆</w:t>
      </w:r>
      <w:r>
        <w:rPr>
          <w:rFonts w:asciiTheme="minorEastAsia" w:hAnsiTheme="minorEastAsia" w:cstheme="minorEastAsia" w:hint="eastAsia"/>
          <w:bCs/>
          <w:sz w:val="24"/>
        </w:rPr>
        <w:t>地区的</w:t>
      </w:r>
      <w:r>
        <w:rPr>
          <w:rFonts w:asciiTheme="minorEastAsia" w:hAnsiTheme="minorEastAsia" w:cstheme="minorEastAsia" w:hint="eastAsia"/>
          <w:bCs/>
          <w:sz w:val="24"/>
        </w:rPr>
        <w:t>安全</w:t>
      </w:r>
      <w:r>
        <w:rPr>
          <w:rFonts w:asciiTheme="minorEastAsia" w:hAnsiTheme="minorEastAsia" w:cstheme="minorEastAsia" w:hint="eastAsia"/>
          <w:bCs/>
          <w:sz w:val="24"/>
        </w:rPr>
        <w:t>问题</w:t>
      </w:r>
      <w:r>
        <w:rPr>
          <w:rFonts w:asciiTheme="minorEastAsia" w:hAnsiTheme="minorEastAsia" w:cstheme="minorEastAsia" w:hint="eastAsia"/>
          <w:bCs/>
          <w:sz w:val="24"/>
        </w:rPr>
        <w:t>更须增强忧</w:t>
      </w:r>
      <w:r>
        <w:rPr>
          <w:rFonts w:asciiTheme="minorEastAsia" w:hAnsiTheme="minorEastAsia" w:cstheme="minorEastAsia" w:hint="eastAsia"/>
          <w:bCs/>
          <w:sz w:val="24"/>
        </w:rPr>
        <w:t>患意识，不断提升防控风险的能力</w:t>
      </w:r>
      <w:r>
        <w:rPr>
          <w:rFonts w:asciiTheme="minorEastAsia" w:hAnsiTheme="minorEastAsia" w:cstheme="minorEastAsia" w:hint="eastAsia"/>
          <w:bCs/>
          <w:sz w:val="24"/>
        </w:rPr>
        <w:t>,</w:t>
      </w:r>
      <w:r>
        <w:rPr>
          <w:rFonts w:asciiTheme="minorEastAsia" w:hAnsiTheme="minorEastAsia" w:cstheme="minorEastAsia" w:hint="eastAsia"/>
          <w:bCs/>
          <w:sz w:val="24"/>
        </w:rPr>
        <w:t>增强驾驭风险的本领，才能具备勇于和善于</w:t>
      </w:r>
      <w:r>
        <w:rPr>
          <w:rFonts w:asciiTheme="minorEastAsia" w:hAnsiTheme="minorEastAsia" w:cstheme="minorEastAsia" w:hint="eastAsia"/>
          <w:bCs/>
          <w:sz w:val="24"/>
        </w:rPr>
        <w:t>应对安全风险</w:t>
      </w:r>
      <w:r>
        <w:rPr>
          <w:rFonts w:asciiTheme="minorEastAsia" w:hAnsiTheme="minorEastAsia" w:cstheme="minorEastAsia" w:hint="eastAsia"/>
          <w:bCs/>
          <w:sz w:val="24"/>
        </w:rPr>
        <w:t>的胆识和办法，从而真正</w:t>
      </w:r>
      <w:r>
        <w:rPr>
          <w:rFonts w:asciiTheme="minorEastAsia" w:hAnsiTheme="minorEastAsia" w:cstheme="minorEastAsia" w:hint="eastAsia"/>
          <w:bCs/>
          <w:sz w:val="24"/>
        </w:rPr>
        <w:t>提高政法工作现代化水平</w:t>
      </w:r>
      <w:r>
        <w:rPr>
          <w:rFonts w:asciiTheme="minorEastAsia" w:hAnsiTheme="minorEastAsia" w:cstheme="minorEastAsia" w:hint="eastAsia"/>
          <w:bCs/>
          <w:sz w:val="24"/>
        </w:rPr>
        <w:t>，</w:t>
      </w:r>
      <w:r>
        <w:rPr>
          <w:rFonts w:asciiTheme="minorEastAsia" w:hAnsiTheme="minorEastAsia" w:cstheme="minorEastAsia" w:hint="eastAsia"/>
          <w:bCs/>
          <w:color w:val="000000"/>
          <w:sz w:val="24"/>
          <w:shd w:val="clear" w:color="auto" w:fill="FFFFFF"/>
        </w:rPr>
        <w:t>保障边疆地区的长治久安。</w:t>
      </w:r>
    </w:p>
    <w:p w:rsidR="00FE2395" w:rsidRDefault="00BB73D3">
      <w:pPr>
        <w:spacing w:line="360" w:lineRule="auto"/>
        <w:ind w:firstLineChars="200" w:firstLine="480"/>
        <w:rPr>
          <w:rFonts w:asciiTheme="minorEastAsia" w:hAnsiTheme="minorEastAsia" w:cstheme="minorEastAsia"/>
          <w:bCs/>
          <w:sz w:val="24"/>
        </w:rPr>
      </w:pPr>
      <w:r>
        <w:rPr>
          <w:rFonts w:asciiTheme="minorEastAsia" w:hAnsiTheme="minorEastAsia" w:cstheme="minorEastAsia" w:hint="eastAsia"/>
          <w:bCs/>
          <w:sz w:val="24"/>
        </w:rPr>
        <w:t>观念更新是能力提升的前提，能力提升是使命担当的保障。</w:t>
      </w:r>
      <w:r>
        <w:rPr>
          <w:rFonts w:asciiTheme="minorEastAsia" w:hAnsiTheme="minorEastAsia" w:cstheme="minorEastAsia" w:hint="eastAsia"/>
          <w:bCs/>
          <w:color w:val="000000"/>
          <w:sz w:val="24"/>
          <w:shd w:val="clear" w:color="auto" w:fill="FFFFFF"/>
        </w:rPr>
        <w:t>在</w:t>
      </w:r>
      <w:r>
        <w:rPr>
          <w:rFonts w:asciiTheme="minorEastAsia" w:hAnsiTheme="minorEastAsia" w:cstheme="minorEastAsia" w:hint="eastAsia"/>
          <w:bCs/>
          <w:sz w:val="24"/>
        </w:rPr>
        <w:t>维护</w:t>
      </w:r>
      <w:r>
        <w:rPr>
          <w:rFonts w:asciiTheme="minorEastAsia" w:hAnsiTheme="minorEastAsia" w:cstheme="minorEastAsia" w:hint="eastAsia"/>
          <w:bCs/>
          <w:color w:val="000000"/>
          <w:kern w:val="0"/>
          <w:sz w:val="24"/>
          <w:lang/>
        </w:rPr>
        <w:t>边疆地区的安全与稳定的工作中，要</w:t>
      </w:r>
      <w:r>
        <w:rPr>
          <w:rFonts w:asciiTheme="minorEastAsia" w:hAnsiTheme="minorEastAsia" w:cstheme="minorEastAsia" w:hint="eastAsia"/>
          <w:bCs/>
          <w:sz w:val="24"/>
        </w:rPr>
        <w:t>善于处理各种复杂矛盾</w:t>
      </w:r>
      <w:r>
        <w:rPr>
          <w:rFonts w:asciiTheme="minorEastAsia" w:hAnsiTheme="minorEastAsia" w:cstheme="minorEastAsia" w:hint="eastAsia"/>
          <w:bCs/>
          <w:sz w:val="24"/>
        </w:rPr>
        <w:t>,</w:t>
      </w:r>
      <w:r>
        <w:rPr>
          <w:rFonts w:asciiTheme="minorEastAsia" w:hAnsiTheme="minorEastAsia" w:cstheme="minorEastAsia" w:hint="eastAsia"/>
          <w:bCs/>
          <w:sz w:val="24"/>
        </w:rPr>
        <w:t>勇于战胜前进道路上的各种艰难险阻</w:t>
      </w:r>
      <w:r>
        <w:rPr>
          <w:rFonts w:asciiTheme="minorEastAsia" w:hAnsiTheme="minorEastAsia" w:cstheme="minorEastAsia" w:hint="eastAsia"/>
          <w:bCs/>
          <w:sz w:val="24"/>
        </w:rPr>
        <w:t>,</w:t>
      </w:r>
      <w:r>
        <w:rPr>
          <w:rFonts w:asciiTheme="minorEastAsia" w:hAnsiTheme="minorEastAsia" w:cstheme="minorEastAsia" w:hint="eastAsia"/>
          <w:bCs/>
          <w:sz w:val="24"/>
        </w:rPr>
        <w:t>才能</w:t>
      </w:r>
      <w:r>
        <w:rPr>
          <w:rFonts w:asciiTheme="minorEastAsia" w:hAnsiTheme="minorEastAsia" w:cstheme="minorEastAsia" w:hint="eastAsia"/>
          <w:bCs/>
          <w:sz w:val="24"/>
        </w:rPr>
        <w:t>牢牢把握工作主动权。</w:t>
      </w:r>
    </w:p>
    <w:p w:rsidR="00FE2395" w:rsidRDefault="00FE2395">
      <w:pPr>
        <w:spacing w:line="360" w:lineRule="auto"/>
        <w:ind w:firstLineChars="200" w:firstLine="480"/>
        <w:rPr>
          <w:rFonts w:asciiTheme="minorEastAsia" w:hAnsiTheme="minorEastAsia" w:cstheme="minorEastAsia"/>
          <w:bCs/>
          <w:sz w:val="24"/>
        </w:rPr>
      </w:pPr>
    </w:p>
    <w:p w:rsidR="00FE2395" w:rsidRDefault="00FE2395">
      <w:pPr>
        <w:spacing w:line="360" w:lineRule="auto"/>
        <w:ind w:firstLineChars="200" w:firstLine="480"/>
        <w:rPr>
          <w:rFonts w:asciiTheme="minorEastAsia" w:hAnsiTheme="minorEastAsia" w:cstheme="minorEastAsia"/>
          <w:bCs/>
          <w:sz w:val="24"/>
        </w:rPr>
      </w:pPr>
    </w:p>
    <w:p w:rsidR="00FE2395" w:rsidRDefault="00FE2395">
      <w:pPr>
        <w:spacing w:line="360" w:lineRule="auto"/>
        <w:ind w:firstLineChars="200" w:firstLine="480"/>
        <w:rPr>
          <w:rFonts w:asciiTheme="minorEastAsia" w:hAnsiTheme="minorEastAsia" w:cstheme="minorEastAsia"/>
          <w:bCs/>
          <w:color w:val="000000"/>
          <w:sz w:val="24"/>
          <w:shd w:val="clear" w:color="auto" w:fill="FFFFFF"/>
        </w:rPr>
      </w:pPr>
    </w:p>
    <w:sectPr w:rsidR="00FE2395" w:rsidSect="00FE23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3D3" w:rsidRDefault="00BB73D3" w:rsidP="006B4C45">
      <w:r>
        <w:separator/>
      </w:r>
    </w:p>
  </w:endnote>
  <w:endnote w:type="continuationSeparator" w:id="0">
    <w:p w:rsidR="00BB73D3" w:rsidRDefault="00BB73D3" w:rsidP="006B4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3D3" w:rsidRDefault="00BB73D3" w:rsidP="006B4C45">
      <w:r>
        <w:separator/>
      </w:r>
    </w:p>
  </w:footnote>
  <w:footnote w:type="continuationSeparator" w:id="0">
    <w:p w:rsidR="00BB73D3" w:rsidRDefault="00BB73D3" w:rsidP="006B4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9B3AF"/>
    <w:multiLevelType w:val="singleLevel"/>
    <w:tmpl w:val="2D59B3AF"/>
    <w:lvl w:ilvl="0">
      <w:start w:val="2"/>
      <w:numFmt w:val="chineseCounting"/>
      <w:suff w:val="nothing"/>
      <w:lvlText w:val="%1、"/>
      <w:lvlJc w:val="left"/>
      <w:pPr>
        <w:ind w:left="48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6F4989"/>
    <w:rsid w:val="006B4C45"/>
    <w:rsid w:val="00BB73D3"/>
    <w:rsid w:val="00FE2395"/>
    <w:rsid w:val="07497B86"/>
    <w:rsid w:val="0B25730D"/>
    <w:rsid w:val="0C8B613D"/>
    <w:rsid w:val="0DE0615B"/>
    <w:rsid w:val="0FA71945"/>
    <w:rsid w:val="19EC3E1B"/>
    <w:rsid w:val="1B3300AF"/>
    <w:rsid w:val="247A775B"/>
    <w:rsid w:val="27A571D5"/>
    <w:rsid w:val="28A243EE"/>
    <w:rsid w:val="2F6B6607"/>
    <w:rsid w:val="33086E5C"/>
    <w:rsid w:val="39075F21"/>
    <w:rsid w:val="3B6F4989"/>
    <w:rsid w:val="403C4CA8"/>
    <w:rsid w:val="44C709B9"/>
    <w:rsid w:val="49040FAE"/>
    <w:rsid w:val="4B4828A9"/>
    <w:rsid w:val="558A0501"/>
    <w:rsid w:val="63915EF9"/>
    <w:rsid w:val="651C633F"/>
    <w:rsid w:val="74C91A3F"/>
    <w:rsid w:val="78394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239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E2395"/>
    <w:pPr>
      <w:spacing w:beforeAutospacing="1" w:afterAutospacing="1"/>
      <w:jc w:val="left"/>
    </w:pPr>
    <w:rPr>
      <w:rFonts w:cs="Times New Roman"/>
      <w:kern w:val="0"/>
      <w:sz w:val="24"/>
    </w:rPr>
  </w:style>
  <w:style w:type="paragraph" w:styleId="a4">
    <w:name w:val="header"/>
    <w:basedOn w:val="a"/>
    <w:link w:val="Char"/>
    <w:rsid w:val="006B4C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B4C45"/>
    <w:rPr>
      <w:rFonts w:asciiTheme="minorHAnsi" w:eastAsiaTheme="minorEastAsia" w:hAnsiTheme="minorHAnsi" w:cstheme="minorBidi"/>
      <w:kern w:val="2"/>
      <w:sz w:val="18"/>
      <w:szCs w:val="18"/>
    </w:rPr>
  </w:style>
  <w:style w:type="paragraph" w:styleId="a5">
    <w:name w:val="footer"/>
    <w:basedOn w:val="a"/>
    <w:link w:val="Char0"/>
    <w:rsid w:val="006B4C45"/>
    <w:pPr>
      <w:tabs>
        <w:tab w:val="center" w:pos="4153"/>
        <w:tab w:val="right" w:pos="8306"/>
      </w:tabs>
      <w:snapToGrid w:val="0"/>
      <w:jc w:val="left"/>
    </w:pPr>
    <w:rPr>
      <w:sz w:val="18"/>
      <w:szCs w:val="18"/>
    </w:rPr>
  </w:style>
  <w:style w:type="character" w:customStyle="1" w:styleId="Char0">
    <w:name w:val="页脚 Char"/>
    <w:basedOn w:val="a0"/>
    <w:link w:val="a5"/>
    <w:rsid w:val="006B4C4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2020-07-08T08:28:00Z</dcterms:created>
  <dcterms:modified xsi:type="dcterms:W3CDTF">2020-07-13T01:04:00Z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